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9835E" w14:textId="59C8C036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3890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This guide is for the </w:t>
      </w:r>
      <w:r w:rsidR="00E20DC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03D0C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excel</w:t>
      </w:r>
      <w:r w:rsidRPr="00C3389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file</w:t>
      </w:r>
      <w:r w:rsidRPr="00C3389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‘</w:t>
      </w:r>
      <w:r w:rsidR="00F8556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Analy</w:t>
      </w:r>
      <w:r w:rsidR="00FB1D8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sed</w:t>
      </w:r>
      <w:r w:rsidR="00F8556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</w:t>
      </w:r>
      <w:r w:rsid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Data_</w:t>
      </w:r>
      <w:r w:rsidR="00DD22C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Exp_1_2</w:t>
      </w:r>
      <w:r w:rsidR="00DA2959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</w:t>
      </w:r>
      <w:r w:rsid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Unrelated_Word_Pairing’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A9C9ED2" w14:textId="7585CB88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F0EA0A2" w14:textId="77777777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Please see below for information on each</w:t>
      </w:r>
      <w:r w:rsidRPr="002E42B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colum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n:</w:t>
      </w:r>
    </w:p>
    <w:p w14:paraId="28DE1A2B" w14:textId="1C4E55A7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7C830FC" w14:textId="47E6D277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42B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 =</w:t>
      </w:r>
      <w:r w:rsidR="00B03D0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03D0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Ptn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3D0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(participant unique ID)</w:t>
      </w:r>
    </w:p>
    <w:p w14:paraId="7D24F40C" w14:textId="4CC79374" w:rsidR="005841BE" w:rsidRDefault="005841BE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42B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 = Experiment (1 = online</w:t>
      </w:r>
      <w:r w:rsidR="001077D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experiment 1, 2 = face-to-face testing experiment 2)</w:t>
      </w:r>
    </w:p>
    <w:p w14:paraId="760BF328" w14:textId="2AB9E372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</w:t>
      </w:r>
      <w:r w:rsidR="00B03D0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Age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03F4D934" w14:textId="07A50F35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Age_Group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(Younger = 1, older = 2)</w:t>
      </w:r>
    </w:p>
    <w:p w14:paraId="04FD10D4" w14:textId="4D86E36B" w:rsidR="00BA50B5" w:rsidRDefault="00BA50B5" w:rsidP="00BA50B5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Visual acuity (numbered, 5 = excellent)</w:t>
      </w:r>
    </w:p>
    <w:p w14:paraId="7B7B43D8" w14:textId="28579A5B" w:rsidR="00BA50B5" w:rsidRDefault="00BA50B5" w:rsidP="00BA50B5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ADVS (Visual questionnaire, higher numbers = better ) </w:t>
      </w:r>
    </w:p>
    <w:p w14:paraId="42E6A377" w14:textId="1F297C54" w:rsidR="00BA50B5" w:rsidRDefault="00BA50B5" w:rsidP="00BA50B5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CRM (listening in noise task, lower negative numbers = better) </w:t>
      </w:r>
    </w:p>
    <w:p w14:paraId="2519D896" w14:textId="513F9878" w:rsidR="00BA50B5" w:rsidRDefault="00BA50B5" w:rsidP="00BA50B5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SSQ12 (higher numbers = better) </w:t>
      </w:r>
    </w:p>
    <w:p w14:paraId="0E174517" w14:textId="62E84493" w:rsidR="00B75D65" w:rsidRDefault="00B75D65" w:rsidP="00B75D65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Hlk117857402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Columns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proportion </w:t>
      </w:r>
      <w:r w:rsidRPr="00C21C8A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correct for each 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modality</w:t>
      </w:r>
      <w:r w:rsidRPr="00C21C8A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V = Visual, AV = </w:t>
      </w:r>
      <w:proofErr w:type="spellStart"/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</w:p>
    <w:p w14:paraId="7CE82177" w14:textId="4913D435" w:rsidR="00B75D65" w:rsidRPr="00BA50B5" w:rsidRDefault="00B75D65" w:rsidP="008F6B9A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Columns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</w:t>
      </w:r>
      <w:r w:rsid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number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of </w:t>
      </w:r>
      <w:r w:rsidR="00BA50B5" w:rsidRPr="00BA50B5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omissions (no response was given) </w:t>
      </w:r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for each modality (</w:t>
      </w:r>
      <w:r w:rsidR="00613151"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V = Visual</w:t>
      </w:r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, AV = </w:t>
      </w:r>
      <w:proofErr w:type="spellStart"/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AudioVisual</w:t>
      </w:r>
      <w:proofErr w:type="spellEnd"/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4AD8C8F9" w14:textId="071A8309" w:rsidR="00B75D65" w:rsidRDefault="00B75D65" w:rsidP="00B75D65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Columns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P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</w:t>
      </w:r>
      <w:r w:rsidRP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</w:t>
      </w:r>
      <w:r w:rsidR="00BA50B5" w:rsidRP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number</w:t>
      </w:r>
      <w:r w:rsidRP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of </w:t>
      </w:r>
      <w:r w:rsidR="00BA50B5" w:rsidRPr="00BA50B5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intrusions (response was given but incorrect) </w:t>
      </w:r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for each modality (</w:t>
      </w:r>
      <w:r w:rsidR="00613151"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V = Visual</w:t>
      </w:r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, AV = </w:t>
      </w:r>
      <w:proofErr w:type="spellStart"/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AudioVisual</w:t>
      </w:r>
      <w:proofErr w:type="spellEnd"/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0679204E" w14:textId="69D2D0B2" w:rsidR="0058438E" w:rsidRDefault="0058438E" w:rsidP="0058438E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proofErr w:type="spellStart"/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CRM_Groups</w:t>
      </w:r>
      <w:proofErr w:type="spellEnd"/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(listening in noise task that has been split by lower 25% and upper 25% - 1 = lower, 2 = upper)</w:t>
      </w:r>
    </w:p>
    <w:p w14:paraId="6FD8FD71" w14:textId="42EEF7FB" w:rsidR="0058438E" w:rsidRDefault="0058438E" w:rsidP="0058438E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P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– SSQ12_Groups (SSQ12 questionnaire that has been split by lower 25% and upper 25% - 1 = lower, 2 = upper)</w:t>
      </w:r>
    </w:p>
    <w:p w14:paraId="727FBF39" w14:textId="7824EDC6" w:rsidR="0058438E" w:rsidRDefault="0058438E" w:rsidP="0058438E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Q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proofErr w:type="spellStart"/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ADVS_Groups</w:t>
      </w:r>
      <w:proofErr w:type="spellEnd"/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(visual questionnaire that has been split by lower 25% and upper 25% - 1 = lower, 2 = upper)</w:t>
      </w:r>
    </w:p>
    <w:p w14:paraId="3BC2BB9E" w14:textId="483E6683" w:rsidR="005841BE" w:rsidRDefault="005841BE" w:rsidP="0058438E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42B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 = </w:t>
      </w:r>
      <w:proofErr w:type="spellStart"/>
      <w:r w:rsidRP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Age_lower_upper_Bounds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(age has been split by lower 25% and upper 25% - 1 = lower, 2 = upper)</w:t>
      </w:r>
    </w:p>
    <w:p w14:paraId="2D83669B" w14:textId="77777777" w:rsidR="007B3546" w:rsidRPr="009F3C71" w:rsidRDefault="007B3546" w:rsidP="007B3546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F3C71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Column S = </w:t>
      </w:r>
      <w:proofErr w:type="spellStart"/>
      <w:r w:rsidRPr="009F3C71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Older_Adults_lower_upper_Bounds</w:t>
      </w:r>
      <w:proofErr w:type="spellEnd"/>
      <w:r w:rsidRPr="009F3C71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F3C71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(Only the older adults age has been split by lower 25% and upper 25% - 1 = lower, 2 = upper)</w:t>
      </w:r>
    </w:p>
    <w:p w14:paraId="1CEF9066" w14:textId="53299711" w:rsidR="007B3546" w:rsidRPr="009F3C71" w:rsidRDefault="007B3546" w:rsidP="0058438E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F3C71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Column T = </w:t>
      </w:r>
      <w:proofErr w:type="spellStart"/>
      <w:r w:rsidRPr="009F3C71">
        <w:rPr>
          <w:rFonts w:ascii="Times New Roman" w:hAnsi="Times New Roman" w:cs="Times New Roman"/>
          <w:sz w:val="24"/>
          <w:szCs w:val="24"/>
        </w:rPr>
        <w:t>Older_adults_median_age_split</w:t>
      </w:r>
      <w:proofErr w:type="spellEnd"/>
      <w:r w:rsidRPr="009F3C71">
        <w:rPr>
          <w:rFonts w:ascii="Times New Roman" w:hAnsi="Times New Roman" w:cs="Times New Roman"/>
          <w:sz w:val="24"/>
          <w:szCs w:val="24"/>
        </w:rPr>
        <w:t xml:space="preserve"> (‘Analysed_Data_Exp_1_2_Unrelated_Word_Pairing.csv’): </w:t>
      </w:r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median split @ median of 70: &lt;=70 [coded 2] vs. &gt; 70 [coded 3]</w:t>
      </w:r>
    </w:p>
    <w:p w14:paraId="67BAC177" w14:textId="7D953B64" w:rsidR="001077D8" w:rsidRPr="009F3C71" w:rsidRDefault="001077D8" w:rsidP="0058438E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3C71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Column U = Gender (male, female, non-binary)</w:t>
      </w:r>
    </w:p>
    <w:p w14:paraId="611471D3" w14:textId="285C808C" w:rsidR="007B3546" w:rsidRPr="009F3C71" w:rsidRDefault="007B3546" w:rsidP="0058438E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3C71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Column V – AJ = Pos_1_Vis (position of visual item during encoding. 15 items were encoded. Participants were then randomly cued during test. The data was coded as 0 = incorrect, 1 = correct)</w:t>
      </w:r>
    </w:p>
    <w:p w14:paraId="02D71061" w14:textId="40BA21C4" w:rsidR="007B3546" w:rsidRDefault="007B3546" w:rsidP="007B3546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Column 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AK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– A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Y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= Pos_1_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AV 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(position of 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audio-visual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item during encoding. Participants were then randomly cued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with 15 items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during test. The data was coded as 0 = incorrect, 1 = correct)</w:t>
      </w:r>
    </w:p>
    <w:p w14:paraId="7FBC4C87" w14:textId="77777777" w:rsidR="007B3546" w:rsidRDefault="007B3546" w:rsidP="0058438E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bookmarkEnd w:id="0"/>
    <w:p w14:paraId="34B58E0F" w14:textId="34179F41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945573C" w14:textId="44304B60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552270C" w14:textId="77777777" w:rsidR="00924428" w:rsidRPr="00924428" w:rsidRDefault="00924428">
      <w:pPr>
        <w:rPr>
          <w:rFonts w:ascii="Times New Roman" w:hAnsi="Times New Roman" w:cs="Times New Roman"/>
          <w:b/>
          <w:bCs/>
        </w:rPr>
      </w:pPr>
    </w:p>
    <w:sectPr w:rsidR="00924428" w:rsidRPr="009244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B9A"/>
    <w:rsid w:val="00002C1D"/>
    <w:rsid w:val="00085452"/>
    <w:rsid w:val="000F5BF5"/>
    <w:rsid w:val="000F7D77"/>
    <w:rsid w:val="001077D8"/>
    <w:rsid w:val="00162648"/>
    <w:rsid w:val="001654BC"/>
    <w:rsid w:val="001C53A4"/>
    <w:rsid w:val="0022363D"/>
    <w:rsid w:val="002F1F17"/>
    <w:rsid w:val="003069F5"/>
    <w:rsid w:val="003722A3"/>
    <w:rsid w:val="00385CF8"/>
    <w:rsid w:val="00412909"/>
    <w:rsid w:val="0042468B"/>
    <w:rsid w:val="00453258"/>
    <w:rsid w:val="00506613"/>
    <w:rsid w:val="00572B51"/>
    <w:rsid w:val="005841BE"/>
    <w:rsid w:val="0058438E"/>
    <w:rsid w:val="00612D3F"/>
    <w:rsid w:val="00613151"/>
    <w:rsid w:val="00646F0A"/>
    <w:rsid w:val="00655039"/>
    <w:rsid w:val="0068331B"/>
    <w:rsid w:val="006F0194"/>
    <w:rsid w:val="0074418D"/>
    <w:rsid w:val="007843E7"/>
    <w:rsid w:val="007B3546"/>
    <w:rsid w:val="007C14E8"/>
    <w:rsid w:val="00800B97"/>
    <w:rsid w:val="008710A4"/>
    <w:rsid w:val="008F6B9A"/>
    <w:rsid w:val="00924428"/>
    <w:rsid w:val="00927293"/>
    <w:rsid w:val="00985EA4"/>
    <w:rsid w:val="009F3C71"/>
    <w:rsid w:val="00A06C05"/>
    <w:rsid w:val="00B03D0C"/>
    <w:rsid w:val="00B11008"/>
    <w:rsid w:val="00B75D65"/>
    <w:rsid w:val="00BA50B5"/>
    <w:rsid w:val="00C21C8A"/>
    <w:rsid w:val="00C4404B"/>
    <w:rsid w:val="00C72BD0"/>
    <w:rsid w:val="00CC5BB0"/>
    <w:rsid w:val="00DA2959"/>
    <w:rsid w:val="00DC2EE1"/>
    <w:rsid w:val="00DD22CD"/>
    <w:rsid w:val="00DD770C"/>
    <w:rsid w:val="00E20DC8"/>
    <w:rsid w:val="00EB1AA4"/>
    <w:rsid w:val="00EE24CB"/>
    <w:rsid w:val="00F84772"/>
    <w:rsid w:val="00F85560"/>
    <w:rsid w:val="00F9203A"/>
    <w:rsid w:val="00FB1D88"/>
    <w:rsid w:val="00FF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C7CC4"/>
  <w15:chartTrackingRefBased/>
  <w15:docId w15:val="{E2CD322C-8F02-452F-B9B0-4F67D5A6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D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8F6B9A"/>
  </w:style>
  <w:style w:type="character" w:customStyle="1" w:styleId="eop">
    <w:name w:val="eop"/>
    <w:basedOn w:val="DefaultParagraphFont"/>
    <w:rsid w:val="008F6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E03CF0247103489280D93E6A1DBB2F" ma:contentTypeVersion="15" ma:contentTypeDescription="Create a new document." ma:contentTypeScope="" ma:versionID="01428612e91bb25d241d9d0e2c8c5974">
  <xsd:schema xmlns:xsd="http://www.w3.org/2001/XMLSchema" xmlns:xs="http://www.w3.org/2001/XMLSchema" xmlns:p="http://schemas.microsoft.com/office/2006/metadata/properties" xmlns:ns2="1b7cadbc-c98a-4c92-9986-1745c090e90a" xmlns:ns3="e6e7c27f-9744-4f59-a782-4bb600495894" targetNamespace="http://schemas.microsoft.com/office/2006/metadata/properties" ma:root="true" ma:fieldsID="19db24328bd1f7251f5d5676d0367aa0" ns2:_="" ns3:_="">
    <xsd:import namespace="1b7cadbc-c98a-4c92-9986-1745c090e90a"/>
    <xsd:import namespace="e6e7c27f-9744-4f59-a782-4bb600495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7cadbc-c98a-4c92-9986-1745c090e9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feffd1-2dac-401b-9bc3-5f775bbd14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7c27f-9744-4f59-a782-4bb60049589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25df34d-d49d-45fb-aec9-97e2a69963b1}" ma:internalName="TaxCatchAll" ma:showField="CatchAllData" ma:web="e6e7c27f-9744-4f59-a782-4bb600495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7c27f-9744-4f59-a782-4bb600495894" xsi:nil="true"/>
    <lcf76f155ced4ddcb4097134ff3c332f xmlns="1b7cadbc-c98a-4c92-9986-1745c090e9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558A51-A5FE-4737-AE6C-0583C1CC2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7cadbc-c98a-4c92-9986-1745c090e90a"/>
    <ds:schemaRef ds:uri="e6e7c27f-9744-4f59-a782-4bb6004958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1D2328-5415-43B6-8E8F-35F8972E83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E7F484-5075-464D-B865-CCA1BB2ACAAA}">
  <ds:schemaRefs>
    <ds:schemaRef ds:uri="http://schemas.microsoft.com/office/2006/metadata/properties"/>
    <ds:schemaRef ds:uri="http://schemas.microsoft.com/office/infopath/2007/PartnerControls"/>
    <ds:schemaRef ds:uri="e6e7c27f-9744-4f59-a782-4bb600495894"/>
    <ds:schemaRef ds:uri="1b7cadbc-c98a-4c92-9986-1745c090e9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ATKIN, CHRISTOPHER 02</dc:creator>
  <cp:keywords/>
  <dc:description/>
  <cp:lastModifiedBy>ATKIN, CHRISTOPHER 02</cp:lastModifiedBy>
  <cp:revision>3</cp:revision>
  <dcterms:created xsi:type="dcterms:W3CDTF">2024-01-29T15:16:00Z</dcterms:created>
  <dcterms:modified xsi:type="dcterms:W3CDTF">2024-01-29T15:16:00Z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0x01010052E03CF0247103489280D93E6A1DBB2F</vt:lpwstr>
  </property>
</Properties>
</file>